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D2" w:rsidRDefault="00950FD2" w:rsidP="00950FD2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Informe anual/final de </w:t>
      </w:r>
      <w:proofErr w:type="spellStart"/>
      <w:r>
        <w:rPr>
          <w:rFonts w:ascii="Arial" w:eastAsia="Arial" w:hAnsi="Arial" w:cs="Arial"/>
          <w:b/>
          <w:sz w:val="24"/>
        </w:rPr>
        <w:t>seguimiento</w:t>
      </w:r>
      <w:proofErr w:type="spellEnd"/>
      <w:r>
        <w:rPr>
          <w:rFonts w:ascii="Arial" w:eastAsia="Arial" w:hAnsi="Arial" w:cs="Arial"/>
          <w:b/>
          <w:sz w:val="24"/>
        </w:rPr>
        <w:t xml:space="preserve"> del estudio observacional</w:t>
      </w:r>
    </w:p>
    <w:p w:rsidR="00950FD2" w:rsidRDefault="00950FD2"/>
    <w:tbl>
      <w:tblPr>
        <w:tblStyle w:val="TableGrid"/>
        <w:tblW w:w="8647" w:type="dxa"/>
        <w:tblInd w:w="-147" w:type="dxa"/>
        <w:tblCellMar>
          <w:top w:w="9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5528"/>
      </w:tblGrid>
      <w:tr w:rsidR="00950FD2" w:rsidTr="00950FD2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INFORME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2" w:rsidRDefault="00950FD2" w:rsidP="004E347F">
            <w:pPr>
              <w:ind w:left="1"/>
            </w:pPr>
          </w:p>
        </w:tc>
      </w:tr>
      <w:tr w:rsidR="00950FD2" w:rsidTr="00950FD2">
        <w:trPr>
          <w:trHeight w:val="2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PERÍODO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INFORME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D2" w:rsidRDefault="00950FD2" w:rsidP="004E347F"/>
        </w:tc>
      </w:tr>
    </w:tbl>
    <w:p w:rsidR="00950FD2" w:rsidRDefault="00950FD2"/>
    <w:tbl>
      <w:tblPr>
        <w:tblStyle w:val="TableGrid"/>
        <w:tblW w:w="8647" w:type="dxa"/>
        <w:tblInd w:w="-147" w:type="dxa"/>
        <w:tblCellMar>
          <w:top w:w="9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5528"/>
      </w:tblGrid>
      <w:tr w:rsidR="00950FD2" w:rsidTr="00950FD2">
        <w:trPr>
          <w:trHeight w:val="3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Datos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generales del estudio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50FD2" w:rsidRDefault="00950FD2" w:rsidP="004E347F"/>
        </w:tc>
      </w:tr>
      <w:tr w:rsidR="00950FD2" w:rsidTr="00950FD2">
        <w:trPr>
          <w:trHeight w:val="79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TÍTULO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1"/>
            </w:pPr>
          </w:p>
        </w:tc>
      </w:tr>
      <w:tr w:rsidR="00950FD2" w:rsidTr="00950FD2">
        <w:trPr>
          <w:trHeight w:val="3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Cod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Protocolo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(promotor)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1"/>
            </w:pPr>
          </w:p>
        </w:tc>
      </w:tr>
      <w:tr w:rsidR="00950FD2" w:rsidTr="00950FD2">
        <w:trPr>
          <w:trHeight w:val="3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r>
              <w:rPr>
                <w:rFonts w:ascii="Arial" w:eastAsia="Arial" w:hAnsi="Arial" w:cs="Arial"/>
                <w:sz w:val="20"/>
              </w:rPr>
              <w:t xml:space="preserve">Promotor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1"/>
            </w:pPr>
          </w:p>
        </w:tc>
      </w:tr>
      <w:tr w:rsidR="00950FD2" w:rsidTr="00950FD2">
        <w:trPr>
          <w:trHeight w:val="3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r>
              <w:rPr>
                <w:rFonts w:ascii="Arial" w:eastAsia="Arial" w:hAnsi="Arial" w:cs="Arial"/>
                <w:sz w:val="20"/>
              </w:rPr>
              <w:t xml:space="preserve">Fase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/>
        </w:tc>
      </w:tr>
    </w:tbl>
    <w:p w:rsidR="00950FD2" w:rsidRDefault="00950FD2"/>
    <w:tbl>
      <w:tblPr>
        <w:tblStyle w:val="TableGrid"/>
        <w:tblpPr w:leftFromText="141" w:rightFromText="141" w:vertAnchor="text" w:horzAnchor="margin" w:tblpX="-147" w:tblpY="119"/>
        <w:tblW w:w="8617" w:type="dxa"/>
        <w:tblInd w:w="0" w:type="dxa"/>
        <w:tblCellMar>
          <w:top w:w="9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19"/>
        <w:gridCol w:w="5398"/>
      </w:tblGrid>
      <w:tr w:rsidR="00950FD2" w:rsidTr="00950FD2">
        <w:trPr>
          <w:trHeight w:val="309"/>
        </w:trPr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Situación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actual del estudio 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nivel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general/internacional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0FD2" w:rsidTr="00950FD2">
        <w:trPr>
          <w:trHeight w:val="31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r>
              <w:rPr>
                <w:rFonts w:ascii="Arial" w:eastAsia="Arial" w:hAnsi="Arial" w:cs="Arial"/>
                <w:sz w:val="20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Sujetos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Previstos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1"/>
            </w:pPr>
          </w:p>
        </w:tc>
      </w:tr>
      <w:tr w:rsidR="00950FD2" w:rsidTr="00950FD2">
        <w:trPr>
          <w:trHeight w:val="31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r>
              <w:rPr>
                <w:rFonts w:ascii="Arial" w:eastAsia="Arial" w:hAnsi="Arial" w:cs="Arial"/>
                <w:sz w:val="20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Sujetos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Incluidos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1"/>
            </w:pPr>
          </w:p>
        </w:tc>
      </w:tr>
      <w:tr w:rsidR="00950FD2" w:rsidTr="00950FD2">
        <w:trPr>
          <w:trHeight w:val="31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r>
              <w:rPr>
                <w:rFonts w:ascii="Arial" w:eastAsia="Arial" w:hAnsi="Arial" w:cs="Arial"/>
                <w:sz w:val="20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sujetos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Finalizados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1"/>
            </w:pPr>
          </w:p>
        </w:tc>
      </w:tr>
      <w:tr w:rsidR="00950FD2" w:rsidTr="00950FD2">
        <w:trPr>
          <w:trHeight w:val="31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Finalizado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  <w:tr w:rsidR="00950FD2" w:rsidTr="00950FD2">
        <w:trPr>
          <w:trHeight w:val="31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Finalización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Anticipada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  <w:tr w:rsidR="00950FD2" w:rsidTr="00950FD2">
        <w:trPr>
          <w:trHeight w:val="31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Causas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/>
        </w:tc>
      </w:tr>
    </w:tbl>
    <w:p w:rsidR="00950FD2" w:rsidRDefault="00950FD2"/>
    <w:tbl>
      <w:tblPr>
        <w:tblStyle w:val="TableGrid"/>
        <w:tblpPr w:leftFromText="141" w:rightFromText="141" w:vertAnchor="text" w:tblpX="-147" w:tblpY="113"/>
        <w:tblW w:w="8626" w:type="dxa"/>
        <w:tblInd w:w="0" w:type="dxa"/>
        <w:tblCellMar>
          <w:top w:w="9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13"/>
        <w:gridCol w:w="4613"/>
      </w:tblGrid>
      <w:tr w:rsidR="00950FD2" w:rsidTr="00950FD2">
        <w:trPr>
          <w:trHeight w:val="321"/>
        </w:trPr>
        <w:tc>
          <w:tcPr>
            <w:tcW w:w="8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Situación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actual del estudio en España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0FD2" w:rsidTr="00950FD2">
        <w:trPr>
          <w:trHeight w:val="34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spacing w:after="31"/>
            </w:pPr>
            <w:r>
              <w:t xml:space="preserve">Nombre </w:t>
            </w:r>
            <w:proofErr w:type="spellStart"/>
            <w:r>
              <w:t>CEIm</w:t>
            </w:r>
            <w:proofErr w:type="spellEnd"/>
            <w:r>
              <w:t xml:space="preserve"> referencia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  <w:tr w:rsidR="00950FD2" w:rsidTr="00950FD2">
        <w:trPr>
          <w:trHeight w:val="34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spacing w:after="31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aprobación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CEIm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referencia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  <w:tr w:rsidR="00950FD2" w:rsidTr="00950FD2">
        <w:trPr>
          <w:trHeight w:val="322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r>
              <w:rPr>
                <w:rFonts w:ascii="Arial" w:eastAsia="Arial" w:hAnsi="Arial" w:cs="Arial"/>
                <w:sz w:val="20"/>
              </w:rPr>
              <w:t xml:space="preserve">Estado Actual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  <w:tr w:rsidR="00950FD2" w:rsidTr="00950FD2">
        <w:trPr>
          <w:trHeight w:val="322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Finalización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Anticipada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  <w:tr w:rsidR="00950FD2" w:rsidTr="00950FD2">
        <w:trPr>
          <w:trHeight w:val="322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Fecha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  <w:tr w:rsidR="00950FD2" w:rsidTr="00950FD2">
        <w:trPr>
          <w:trHeight w:val="322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roofErr w:type="spellStart"/>
            <w:r>
              <w:rPr>
                <w:rFonts w:ascii="Arial" w:eastAsia="Arial" w:hAnsi="Arial" w:cs="Arial"/>
                <w:sz w:val="20"/>
              </w:rPr>
              <w:t>Causas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D2" w:rsidRDefault="00950FD2" w:rsidP="004E347F">
            <w:pPr>
              <w:ind w:left="2"/>
            </w:pPr>
          </w:p>
        </w:tc>
      </w:tr>
    </w:tbl>
    <w:p w:rsidR="00950FD2" w:rsidRDefault="00950FD2"/>
    <w:p w:rsidR="00950FD2" w:rsidRDefault="00950FD2"/>
    <w:p w:rsidR="00950FD2" w:rsidRDefault="00950FD2"/>
    <w:p w:rsidR="00950FD2" w:rsidRDefault="00950FD2"/>
    <w:p w:rsidR="00950FD2" w:rsidRDefault="00950FD2" w:rsidP="00950FD2">
      <w:pPr>
        <w:shd w:val="clear" w:color="auto" w:fill="C6D9F1"/>
        <w:spacing w:after="74"/>
        <w:rPr>
          <w:rFonts w:ascii="Arial" w:eastAsia="Arial" w:hAnsi="Arial" w:cs="Arial"/>
          <w:b/>
          <w:sz w:val="20"/>
        </w:rPr>
        <w:sectPr w:rsidR="00950FD2" w:rsidSect="00950FD2">
          <w:pgSz w:w="11906" w:h="16838"/>
          <w:pgMar w:top="1701" w:right="1701" w:bottom="1417" w:left="1701" w:header="708" w:footer="708" w:gutter="0"/>
          <w:cols w:space="708"/>
          <w:docGrid w:linePitch="360"/>
        </w:sectPr>
      </w:pPr>
    </w:p>
    <w:p w:rsidR="00950FD2" w:rsidRDefault="00950FD2" w:rsidP="00950FD2">
      <w:pPr>
        <w:shd w:val="clear" w:color="auto" w:fill="C6D9F1"/>
        <w:spacing w:after="74"/>
      </w:pPr>
      <w:bookmarkStart w:id="0" w:name="_GoBack"/>
      <w:proofErr w:type="spellStart"/>
      <w:r>
        <w:rPr>
          <w:rFonts w:ascii="Arial" w:eastAsia="Arial" w:hAnsi="Arial" w:cs="Arial"/>
          <w:b/>
          <w:sz w:val="20"/>
        </w:rPr>
        <w:lastRenderedPageBreak/>
        <w:t>Información</w:t>
      </w:r>
      <w:proofErr w:type="spellEnd"/>
      <w:r>
        <w:rPr>
          <w:rFonts w:ascii="Arial" w:eastAsia="Arial" w:hAnsi="Arial" w:cs="Arial"/>
          <w:b/>
          <w:sz w:val="20"/>
        </w:rPr>
        <w:t xml:space="preserve"> sobre el </w:t>
      </w:r>
      <w:proofErr w:type="spellStart"/>
      <w:r>
        <w:rPr>
          <w:rFonts w:ascii="Arial" w:eastAsia="Arial" w:hAnsi="Arial" w:cs="Arial"/>
          <w:b/>
          <w:sz w:val="20"/>
        </w:rPr>
        <w:t>reclutamiento</w:t>
      </w:r>
      <w:proofErr w:type="spellEnd"/>
      <w:r>
        <w:rPr>
          <w:rFonts w:ascii="Arial" w:eastAsia="Arial" w:hAnsi="Arial" w:cs="Arial"/>
          <w:b/>
          <w:sz w:val="20"/>
        </w:rPr>
        <w:t xml:space="preserve"> en España (</w:t>
      </w:r>
      <w:proofErr w:type="spellStart"/>
      <w:r>
        <w:rPr>
          <w:rFonts w:ascii="Arial" w:eastAsia="Arial" w:hAnsi="Arial" w:cs="Arial"/>
          <w:b/>
          <w:sz w:val="20"/>
        </w:rPr>
        <w:t>Datos</w:t>
      </w:r>
      <w:proofErr w:type="spellEnd"/>
      <w:r>
        <w:rPr>
          <w:rFonts w:ascii="Arial" w:eastAsia="Arial" w:hAnsi="Arial" w:cs="Arial"/>
          <w:b/>
          <w:sz w:val="20"/>
        </w:rPr>
        <w:t xml:space="preserve"> del </w:t>
      </w:r>
      <w:proofErr w:type="spellStart"/>
      <w:r>
        <w:rPr>
          <w:rFonts w:ascii="Arial" w:eastAsia="Arial" w:hAnsi="Arial" w:cs="Arial"/>
          <w:b/>
          <w:sz w:val="20"/>
        </w:rPr>
        <w:t>periodo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cubierto</w:t>
      </w:r>
      <w:proofErr w:type="spellEnd"/>
      <w:r>
        <w:rPr>
          <w:rFonts w:ascii="Arial" w:eastAsia="Arial" w:hAnsi="Arial" w:cs="Arial"/>
          <w:b/>
          <w:sz w:val="20"/>
        </w:rPr>
        <w:t xml:space="preserve"> por el informe. </w:t>
      </w:r>
      <w:proofErr w:type="spellStart"/>
      <w:r>
        <w:rPr>
          <w:rFonts w:ascii="Arial" w:eastAsia="Arial" w:hAnsi="Arial" w:cs="Arial"/>
          <w:b/>
          <w:sz w:val="20"/>
        </w:rPr>
        <w:t>Podrían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añadirse</w:t>
      </w:r>
      <w:proofErr w:type="spellEnd"/>
      <w:r>
        <w:rPr>
          <w:rFonts w:ascii="Arial" w:eastAsia="Arial" w:hAnsi="Arial" w:cs="Arial"/>
          <w:b/>
          <w:sz w:val="20"/>
        </w:rPr>
        <w:t xml:space="preserve"> entre </w:t>
      </w:r>
      <w:proofErr w:type="spellStart"/>
      <w:r>
        <w:rPr>
          <w:rFonts w:ascii="Arial" w:eastAsia="Arial" w:hAnsi="Arial" w:cs="Arial"/>
          <w:b/>
          <w:sz w:val="20"/>
        </w:rPr>
        <w:t>paréntesis</w:t>
      </w:r>
      <w:proofErr w:type="spellEnd"/>
      <w:r>
        <w:rPr>
          <w:rFonts w:ascii="Arial" w:eastAsia="Arial" w:hAnsi="Arial" w:cs="Arial"/>
          <w:b/>
          <w:sz w:val="20"/>
        </w:rPr>
        <w:t xml:space="preserve"> los </w:t>
      </w:r>
      <w:proofErr w:type="spellStart"/>
      <w:r>
        <w:rPr>
          <w:rFonts w:ascii="Arial" w:eastAsia="Arial" w:hAnsi="Arial" w:cs="Arial"/>
          <w:b/>
          <w:sz w:val="20"/>
        </w:rPr>
        <w:t>datos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acumulativos</w:t>
      </w:r>
      <w:proofErr w:type="spellEnd"/>
      <w:r>
        <w:rPr>
          <w:rFonts w:ascii="Arial" w:eastAsia="Arial" w:hAnsi="Arial" w:cs="Arial"/>
          <w:b/>
          <w:sz w:val="20"/>
        </w:rPr>
        <w:t xml:space="preserve">) </w:t>
      </w:r>
    </w:p>
    <w:p w:rsidR="00950FD2" w:rsidRDefault="00950FD2" w:rsidP="00950FD2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(</w:t>
      </w:r>
      <w:proofErr w:type="spellStart"/>
      <w:r>
        <w:rPr>
          <w:rFonts w:ascii="Arial" w:eastAsia="Arial" w:hAnsi="Arial" w:cs="Arial"/>
          <w:sz w:val="18"/>
        </w:rPr>
        <w:t>copie</w:t>
      </w:r>
      <w:proofErr w:type="spellEnd"/>
      <w:r>
        <w:rPr>
          <w:rFonts w:ascii="Arial" w:eastAsia="Arial" w:hAnsi="Arial" w:cs="Arial"/>
          <w:sz w:val="18"/>
        </w:rPr>
        <w:t xml:space="preserve"> y </w:t>
      </w:r>
      <w:proofErr w:type="spellStart"/>
      <w:r>
        <w:rPr>
          <w:rFonts w:ascii="Arial" w:eastAsia="Arial" w:hAnsi="Arial" w:cs="Arial"/>
          <w:sz w:val="18"/>
        </w:rPr>
        <w:t>pegue</w:t>
      </w:r>
      <w:proofErr w:type="spellEnd"/>
      <w:r>
        <w:rPr>
          <w:rFonts w:ascii="Arial" w:eastAsia="Arial" w:hAnsi="Arial" w:cs="Arial"/>
          <w:sz w:val="18"/>
        </w:rPr>
        <w:t xml:space="preserve"> el </w:t>
      </w:r>
      <w:proofErr w:type="spellStart"/>
      <w:r>
        <w:rPr>
          <w:rFonts w:ascii="Arial" w:eastAsia="Arial" w:hAnsi="Arial" w:cs="Arial"/>
          <w:sz w:val="18"/>
        </w:rPr>
        <w:t>recuadro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negro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tantas</w:t>
      </w:r>
      <w:proofErr w:type="spellEnd"/>
      <w:r>
        <w:rPr>
          <w:rFonts w:ascii="Arial" w:eastAsia="Arial" w:hAnsi="Arial" w:cs="Arial"/>
          <w:sz w:val="18"/>
        </w:rPr>
        <w:t xml:space="preserve"> veces como </w:t>
      </w:r>
      <w:proofErr w:type="spellStart"/>
      <w:r>
        <w:rPr>
          <w:rFonts w:ascii="Arial" w:eastAsia="Arial" w:hAnsi="Arial" w:cs="Arial"/>
          <w:sz w:val="18"/>
        </w:rPr>
        <w:t>centros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participantes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haya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spellStart"/>
      <w:r>
        <w:rPr>
          <w:rFonts w:ascii="Arial" w:eastAsia="Arial" w:hAnsi="Arial" w:cs="Arial"/>
          <w:sz w:val="18"/>
        </w:rPr>
        <w:t>Marque</w:t>
      </w:r>
      <w:proofErr w:type="spellEnd"/>
      <w:r>
        <w:rPr>
          <w:rFonts w:ascii="Arial" w:eastAsia="Arial" w:hAnsi="Arial" w:cs="Arial"/>
          <w:sz w:val="18"/>
        </w:rPr>
        <w:t xml:space="preserve"> conservar el formato de tabla original)</w:t>
      </w:r>
    </w:p>
    <w:p w:rsidR="00950FD2" w:rsidRDefault="00950FD2" w:rsidP="00950FD2"/>
    <w:tbl>
      <w:tblPr>
        <w:tblStyle w:val="TableGrid"/>
        <w:tblW w:w="1435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994"/>
        <w:gridCol w:w="1842"/>
        <w:gridCol w:w="1541"/>
        <w:gridCol w:w="1121"/>
        <w:gridCol w:w="1400"/>
        <w:gridCol w:w="1400"/>
        <w:gridCol w:w="3095"/>
        <w:gridCol w:w="1553"/>
      </w:tblGrid>
      <w:tr w:rsidR="00950FD2" w:rsidTr="004E347F">
        <w:trPr>
          <w:trHeight w:val="980"/>
        </w:trPr>
        <w:tc>
          <w:tcPr>
            <w:tcW w:w="1413" w:type="dxa"/>
            <w:shd w:val="clear" w:color="auto" w:fill="95B3D7"/>
            <w:vAlign w:val="center"/>
          </w:tcPr>
          <w:p w:rsidR="00950FD2" w:rsidRDefault="00950FD2" w:rsidP="004E347F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Nombre del centro </w:t>
            </w:r>
          </w:p>
        </w:tc>
        <w:tc>
          <w:tcPr>
            <w:tcW w:w="994" w:type="dxa"/>
            <w:shd w:val="clear" w:color="auto" w:fill="95B3D7"/>
            <w:vAlign w:val="center"/>
          </w:tcPr>
          <w:p w:rsidR="00950FD2" w:rsidRDefault="00950FD2" w:rsidP="004E347F">
            <w:pPr>
              <w:ind w:left="20"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Estado del centro  </w:t>
            </w:r>
          </w:p>
        </w:tc>
        <w:tc>
          <w:tcPr>
            <w:tcW w:w="1842" w:type="dxa"/>
            <w:shd w:val="clear" w:color="auto" w:fill="95B3D7"/>
            <w:vAlign w:val="center"/>
          </w:tcPr>
          <w:p w:rsidR="00950FD2" w:rsidRDefault="00950FD2" w:rsidP="004E347F">
            <w:pPr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Motivo </w:t>
            </w:r>
          </w:p>
        </w:tc>
        <w:tc>
          <w:tcPr>
            <w:tcW w:w="1541" w:type="dxa"/>
            <w:shd w:val="clear" w:color="auto" w:fill="95B3D7"/>
            <w:vAlign w:val="center"/>
          </w:tcPr>
          <w:p w:rsidR="00950FD2" w:rsidRDefault="00950FD2" w:rsidP="004E347F">
            <w:pPr>
              <w:spacing w:after="56"/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Sujetos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Incluidos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21" w:type="dxa"/>
            <w:shd w:val="clear" w:color="auto" w:fill="95B3D7"/>
            <w:vAlign w:val="center"/>
          </w:tcPr>
          <w:p w:rsidR="00950FD2" w:rsidRDefault="00950FD2" w:rsidP="004E347F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Fallos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Selección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00" w:type="dxa"/>
            <w:shd w:val="clear" w:color="auto" w:fill="95B3D7"/>
            <w:vAlign w:val="center"/>
          </w:tcPr>
          <w:p w:rsidR="00950FD2" w:rsidRDefault="00950FD2" w:rsidP="004E347F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Sujetos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Completados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00" w:type="dxa"/>
            <w:shd w:val="clear" w:color="auto" w:fill="95B3D7"/>
            <w:vAlign w:val="center"/>
          </w:tcPr>
          <w:p w:rsidR="00950FD2" w:rsidRDefault="00950FD2" w:rsidP="004E347F">
            <w:pPr>
              <w:spacing w:after="56"/>
              <w:ind w:left="16"/>
            </w:pPr>
            <w:r>
              <w:rPr>
                <w:rFonts w:ascii="Arial" w:eastAsia="Arial" w:hAnsi="Arial" w:cs="Arial"/>
                <w:sz w:val="18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Retiradas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y </w:t>
            </w:r>
          </w:p>
          <w:p w:rsidR="00950FD2" w:rsidRDefault="00950FD2" w:rsidP="004E347F">
            <w:pPr>
              <w:ind w:right="47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Abandonos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095" w:type="dxa"/>
            <w:shd w:val="clear" w:color="auto" w:fill="95B3D7"/>
            <w:vAlign w:val="center"/>
          </w:tcPr>
          <w:p w:rsidR="00950FD2" w:rsidRDefault="00950FD2" w:rsidP="004E347F">
            <w:pPr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Motivos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retiradas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abandonos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3" w:type="dxa"/>
            <w:shd w:val="clear" w:color="auto" w:fill="95B3D7"/>
            <w:vAlign w:val="center"/>
          </w:tcPr>
          <w:p w:rsidR="00950FD2" w:rsidRDefault="00950FD2" w:rsidP="004E347F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Nº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desviaciones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graves </w:t>
            </w:r>
          </w:p>
        </w:tc>
      </w:tr>
      <w:tr w:rsidR="00950FD2" w:rsidTr="004E347F">
        <w:trPr>
          <w:trHeight w:val="1296"/>
        </w:trPr>
        <w:tc>
          <w:tcPr>
            <w:tcW w:w="1413" w:type="dxa"/>
            <w:vAlign w:val="center"/>
          </w:tcPr>
          <w:p w:rsidR="00950FD2" w:rsidRDefault="00950FD2" w:rsidP="004E347F">
            <w:pPr>
              <w:jc w:val="center"/>
            </w:pPr>
          </w:p>
        </w:tc>
        <w:tc>
          <w:tcPr>
            <w:tcW w:w="994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842" w:type="dxa"/>
            <w:vAlign w:val="center"/>
          </w:tcPr>
          <w:p w:rsidR="00950FD2" w:rsidRDefault="00950FD2" w:rsidP="004E347F">
            <w:pPr>
              <w:ind w:right="45"/>
              <w:jc w:val="center"/>
            </w:pPr>
          </w:p>
        </w:tc>
        <w:tc>
          <w:tcPr>
            <w:tcW w:w="1541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121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3"/>
              <w:jc w:val="center"/>
            </w:pPr>
          </w:p>
        </w:tc>
        <w:tc>
          <w:tcPr>
            <w:tcW w:w="3095" w:type="dxa"/>
          </w:tcPr>
          <w:p w:rsidR="00950FD2" w:rsidRDefault="00950FD2" w:rsidP="004E347F">
            <w:pPr>
              <w:spacing w:after="10"/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9857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Pérdida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Seguimiento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130589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Acontecimiento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Adverso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Grave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17570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Retirada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Consentimiento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spacing w:after="2"/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16315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Desconocido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10761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Otras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Causas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3" w:type="dxa"/>
          </w:tcPr>
          <w:p w:rsidR="00950FD2" w:rsidRDefault="00950FD2" w:rsidP="004E347F"/>
        </w:tc>
      </w:tr>
      <w:tr w:rsidR="00950FD2" w:rsidTr="004E347F">
        <w:trPr>
          <w:trHeight w:val="1295"/>
        </w:trPr>
        <w:tc>
          <w:tcPr>
            <w:tcW w:w="1413" w:type="dxa"/>
            <w:vAlign w:val="center"/>
          </w:tcPr>
          <w:p w:rsidR="00950FD2" w:rsidRDefault="00950FD2" w:rsidP="004E347F">
            <w:pPr>
              <w:jc w:val="center"/>
            </w:pPr>
          </w:p>
        </w:tc>
        <w:tc>
          <w:tcPr>
            <w:tcW w:w="994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842" w:type="dxa"/>
            <w:vAlign w:val="center"/>
          </w:tcPr>
          <w:p w:rsidR="00950FD2" w:rsidRDefault="00950FD2" w:rsidP="004E347F">
            <w:pPr>
              <w:ind w:right="45"/>
              <w:jc w:val="center"/>
            </w:pPr>
          </w:p>
        </w:tc>
        <w:tc>
          <w:tcPr>
            <w:tcW w:w="1541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121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3"/>
              <w:jc w:val="center"/>
            </w:pPr>
          </w:p>
        </w:tc>
        <w:tc>
          <w:tcPr>
            <w:tcW w:w="3095" w:type="dxa"/>
          </w:tcPr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81730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Pérdida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Seguimiento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9622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Acontecimiento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Adverso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Grave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4393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Retirada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Consentimiento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spacing w:after="1"/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15667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Desconocido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4555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Otras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Causas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3" w:type="dxa"/>
          </w:tcPr>
          <w:p w:rsidR="00950FD2" w:rsidRDefault="00950FD2" w:rsidP="004E347F"/>
        </w:tc>
      </w:tr>
      <w:tr w:rsidR="00950FD2" w:rsidTr="004E347F">
        <w:trPr>
          <w:trHeight w:val="1296"/>
        </w:trPr>
        <w:tc>
          <w:tcPr>
            <w:tcW w:w="1413" w:type="dxa"/>
            <w:vAlign w:val="center"/>
          </w:tcPr>
          <w:p w:rsidR="00950FD2" w:rsidRDefault="00950FD2" w:rsidP="004E347F">
            <w:pPr>
              <w:jc w:val="center"/>
            </w:pPr>
          </w:p>
        </w:tc>
        <w:tc>
          <w:tcPr>
            <w:tcW w:w="994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842" w:type="dxa"/>
            <w:vAlign w:val="center"/>
          </w:tcPr>
          <w:p w:rsidR="00950FD2" w:rsidRDefault="00950FD2" w:rsidP="004E347F">
            <w:pPr>
              <w:ind w:right="45"/>
              <w:jc w:val="center"/>
            </w:pPr>
          </w:p>
        </w:tc>
        <w:tc>
          <w:tcPr>
            <w:tcW w:w="1541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121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3"/>
              <w:jc w:val="center"/>
            </w:pPr>
          </w:p>
        </w:tc>
        <w:tc>
          <w:tcPr>
            <w:tcW w:w="3095" w:type="dxa"/>
          </w:tcPr>
          <w:p w:rsidR="00950FD2" w:rsidRDefault="00950FD2" w:rsidP="004E347F">
            <w:pPr>
              <w:spacing w:after="10"/>
            </w:pPr>
            <w:sdt>
              <w:sdtPr>
                <w:rPr>
                  <w:rFonts w:ascii="Arial" w:eastAsia="Arial" w:hAnsi="Arial" w:cs="Arial"/>
                  <w:sz w:val="18"/>
                </w:rPr>
                <w:id w:val="-463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Pérdida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Seguimiento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5106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Acontecimiento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Adverso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Grave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9224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Retirada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Consentimiento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147941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Desconocido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10268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Otras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Causas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53" w:type="dxa"/>
          </w:tcPr>
          <w:p w:rsidR="00950FD2" w:rsidRDefault="00950FD2" w:rsidP="004E347F"/>
        </w:tc>
      </w:tr>
      <w:tr w:rsidR="00950FD2" w:rsidTr="004E347F">
        <w:trPr>
          <w:trHeight w:val="1207"/>
        </w:trPr>
        <w:tc>
          <w:tcPr>
            <w:tcW w:w="1413" w:type="dxa"/>
            <w:vAlign w:val="center"/>
          </w:tcPr>
          <w:p w:rsidR="00950FD2" w:rsidRDefault="00950FD2" w:rsidP="004E347F">
            <w:pPr>
              <w:ind w:right="50"/>
              <w:jc w:val="center"/>
            </w:pPr>
          </w:p>
        </w:tc>
        <w:tc>
          <w:tcPr>
            <w:tcW w:w="994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842" w:type="dxa"/>
            <w:vAlign w:val="center"/>
          </w:tcPr>
          <w:p w:rsidR="00950FD2" w:rsidRDefault="00950FD2" w:rsidP="004E347F">
            <w:pPr>
              <w:ind w:right="45"/>
              <w:jc w:val="center"/>
            </w:pPr>
          </w:p>
        </w:tc>
        <w:tc>
          <w:tcPr>
            <w:tcW w:w="1541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121" w:type="dxa"/>
            <w:vAlign w:val="center"/>
          </w:tcPr>
          <w:p w:rsidR="00950FD2" w:rsidRDefault="00950FD2" w:rsidP="004E347F">
            <w:pPr>
              <w:ind w:right="47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6"/>
              <w:jc w:val="center"/>
            </w:pPr>
          </w:p>
        </w:tc>
        <w:tc>
          <w:tcPr>
            <w:tcW w:w="1400" w:type="dxa"/>
            <w:vAlign w:val="center"/>
          </w:tcPr>
          <w:p w:rsidR="00950FD2" w:rsidRDefault="00950FD2" w:rsidP="004E347F">
            <w:pPr>
              <w:ind w:right="43"/>
              <w:jc w:val="center"/>
            </w:pPr>
          </w:p>
        </w:tc>
        <w:tc>
          <w:tcPr>
            <w:tcW w:w="3095" w:type="dxa"/>
          </w:tcPr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165644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Pérdida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Seguimiento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5429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Acontecimiento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Adverso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Grave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15545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Retirada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Consentimiento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spacing w:after="2"/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-186435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Desconocido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50FD2" w:rsidRDefault="00950FD2" w:rsidP="004E347F">
            <w:pPr>
              <w:ind w:left="1"/>
            </w:pPr>
            <w:sdt>
              <w:sdtPr>
                <w:rPr>
                  <w:rFonts w:ascii="Arial" w:eastAsia="Arial" w:hAnsi="Arial" w:cs="Arial"/>
                  <w:sz w:val="18"/>
                </w:rPr>
                <w:id w:val="21266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proofErr w:type="spellStart"/>
            <w:r>
              <w:rPr>
                <w:rFonts w:ascii="Arial" w:eastAsia="Arial" w:hAnsi="Arial" w:cs="Arial"/>
                <w:sz w:val="18"/>
              </w:rPr>
              <w:t>Otras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Causas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53" w:type="dxa"/>
          </w:tcPr>
          <w:p w:rsidR="00950FD2" w:rsidRDefault="00950FD2" w:rsidP="004E347F"/>
        </w:tc>
      </w:tr>
      <w:bookmarkEnd w:id="0"/>
    </w:tbl>
    <w:p w:rsidR="00950FD2" w:rsidRDefault="00950FD2" w:rsidP="00950FD2"/>
    <w:sectPr w:rsidR="00950FD2" w:rsidSect="00950FD2">
      <w:pgSz w:w="16838" w:h="11906" w:orient="landscape"/>
      <w:pgMar w:top="1701" w:right="170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D2"/>
    <w:rsid w:val="0095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F3BB"/>
  <w15:chartTrackingRefBased/>
  <w15:docId w15:val="{356714E1-C176-4B42-913A-D0CCD7CC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FD2"/>
    <w:rPr>
      <w:rFonts w:ascii="Calibri" w:eastAsia="Calibri" w:hAnsi="Calibri" w:cs="Calibri"/>
      <w:color w:val="00000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50FD2"/>
    <w:pPr>
      <w:spacing w:after="0" w:line="240" w:lineRule="auto"/>
    </w:pPr>
    <w:rPr>
      <w:rFonts w:eastAsiaTheme="minorEastAsia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Llop Julià, Cristina</dc:creator>
  <cp:keywords/>
  <dc:description/>
  <cp:lastModifiedBy>Llop Julià, Cristina</cp:lastModifiedBy>
  <cp:revision>1</cp:revision>
  <dcterms:created xsi:type="dcterms:W3CDTF">2021-12-28T08:49:00Z</dcterms:created>
  <dcterms:modified xsi:type="dcterms:W3CDTF">2021-12-28T08:54:00Z</dcterms:modified>
</cp:coreProperties>
</file>